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20628" w14:textId="77777777" w:rsidR="00D20A05" w:rsidRDefault="00D20A05" w:rsidP="00D20A05"/>
    <w:p w14:paraId="55E30C10" w14:textId="77777777" w:rsidR="00D20A05" w:rsidRPr="00D20A05" w:rsidRDefault="00D20A05" w:rsidP="00D20A05"/>
    <w:p w14:paraId="0252B26F" w14:textId="77777777" w:rsidR="00E647EA" w:rsidRPr="00D20A05" w:rsidRDefault="00E647EA" w:rsidP="000E241F">
      <w:pPr>
        <w:pStyle w:val="Titre1"/>
        <w:rPr>
          <w:rFonts w:ascii="Comic Sans MS" w:hAnsi="Comic Sans MS"/>
          <w:color w:val="auto"/>
          <w:sz w:val="36"/>
          <w:szCs w:val="36"/>
        </w:rPr>
      </w:pPr>
      <w:r w:rsidRPr="00D20A05">
        <w:rPr>
          <w:rFonts w:ascii="Comic Sans MS" w:hAnsi="Comic Sans MS"/>
          <w:color w:val="auto"/>
          <w:sz w:val="36"/>
          <w:szCs w:val="36"/>
        </w:rPr>
        <w:t xml:space="preserve">RÈGLEMENT INTÉRIEUR GARDERIE PÉRISCOLAIRE, RESTAURATION SCOLAIRE ET </w:t>
      </w:r>
      <w:r w:rsidR="000E241F" w:rsidRPr="00D20A05">
        <w:rPr>
          <w:rFonts w:ascii="Comic Sans MS" w:hAnsi="Comic Sans MS"/>
          <w:color w:val="auto"/>
          <w:sz w:val="36"/>
          <w:szCs w:val="36"/>
        </w:rPr>
        <w:t xml:space="preserve">ACTIVITÉS </w:t>
      </w:r>
      <w:r w:rsidR="00D20A05" w:rsidRPr="00D20A05">
        <w:rPr>
          <w:rFonts w:ascii="Comic Sans MS" w:hAnsi="Comic Sans MS"/>
          <w:color w:val="auto"/>
          <w:sz w:val="36"/>
          <w:szCs w:val="36"/>
        </w:rPr>
        <w:t>"</w:t>
      </w:r>
      <w:r w:rsidR="000E241F" w:rsidRPr="00D20A05">
        <w:rPr>
          <w:rFonts w:ascii="Comic Sans MS" w:hAnsi="Comic Sans MS"/>
          <w:color w:val="auto"/>
          <w:sz w:val="36"/>
          <w:szCs w:val="36"/>
        </w:rPr>
        <w:t>JEUNESSE</w:t>
      </w:r>
      <w:r w:rsidR="00D20A05" w:rsidRPr="00D20A05">
        <w:rPr>
          <w:rFonts w:ascii="Comic Sans MS" w:hAnsi="Comic Sans MS"/>
          <w:color w:val="auto"/>
          <w:sz w:val="36"/>
          <w:szCs w:val="36"/>
        </w:rPr>
        <w:t>"</w:t>
      </w:r>
    </w:p>
    <w:p w14:paraId="39940007" w14:textId="77777777" w:rsidR="00D20A05" w:rsidRDefault="00D20A05">
      <w:pPr>
        <w:rPr>
          <w:sz w:val="16"/>
          <w:szCs w:val="16"/>
        </w:rPr>
      </w:pPr>
    </w:p>
    <w:p w14:paraId="7DD1CCC1" w14:textId="77777777" w:rsidR="00D20A05" w:rsidRDefault="00D20A05">
      <w:pPr>
        <w:rPr>
          <w:sz w:val="16"/>
          <w:szCs w:val="16"/>
        </w:rPr>
      </w:pPr>
    </w:p>
    <w:p w14:paraId="74A91281" w14:textId="77777777" w:rsidR="00E647EA" w:rsidRDefault="00E647EA">
      <w:r>
        <w:t xml:space="preserve">La garderie périscolaire, la restauration scolaire ainsi que les </w:t>
      </w:r>
      <w:r w:rsidR="004C0990">
        <w:t xml:space="preserve">activités </w:t>
      </w:r>
      <w:r w:rsidR="00393688">
        <w:t>"</w:t>
      </w:r>
      <w:r w:rsidR="000E241F">
        <w:t>jeunesse</w:t>
      </w:r>
      <w:r w:rsidR="00393688">
        <w:t>"</w:t>
      </w:r>
      <w:r w:rsidR="000E241F">
        <w:t xml:space="preserve"> </w:t>
      </w:r>
      <w:r>
        <w:t>ne sont pas un droit mais un service rendu aux familles par la commune.</w:t>
      </w:r>
    </w:p>
    <w:p w14:paraId="1537CB96" w14:textId="77777777" w:rsidR="00E647EA" w:rsidRDefault="00E647EA">
      <w:pPr>
        <w:rPr>
          <w:sz w:val="16"/>
          <w:szCs w:val="16"/>
        </w:rPr>
      </w:pPr>
    </w:p>
    <w:p w14:paraId="188A028D" w14:textId="77777777" w:rsidR="00E647EA" w:rsidRDefault="00E647EA">
      <w:r>
        <w:t>Il est important que lors de ces activités, tous les enfants aient impérativement une conduite correcte et respectueuse envers leurs camarades et le personnel d’encadrement.</w:t>
      </w:r>
    </w:p>
    <w:p w14:paraId="01909286" w14:textId="77777777" w:rsidR="00E647EA" w:rsidRDefault="00E647EA">
      <w:pPr>
        <w:rPr>
          <w:sz w:val="16"/>
          <w:szCs w:val="16"/>
        </w:rPr>
      </w:pPr>
    </w:p>
    <w:p w14:paraId="2251D41B" w14:textId="77777777" w:rsidR="00E647EA" w:rsidRDefault="00E647EA">
      <w:bookmarkStart w:id="0" w:name="_Toc391023269"/>
      <w:r>
        <w:t xml:space="preserve">Par conséquent ; </w:t>
      </w:r>
      <w:r>
        <w:rPr>
          <w:b/>
        </w:rPr>
        <w:t xml:space="preserve">IL EST INTERDIT </w:t>
      </w:r>
      <w:bookmarkEnd w:id="0"/>
      <w:r>
        <w:rPr>
          <w:b/>
        </w:rPr>
        <w:t>:</w:t>
      </w:r>
    </w:p>
    <w:p w14:paraId="3842D6D8" w14:textId="77777777" w:rsidR="00E647EA" w:rsidRDefault="00E647EA">
      <w:pPr>
        <w:rPr>
          <w:sz w:val="16"/>
          <w:szCs w:val="16"/>
        </w:rPr>
      </w:pPr>
    </w:p>
    <w:p w14:paraId="7738E2F0" w14:textId="77777777" w:rsidR="00E647EA" w:rsidRDefault="00E647EA">
      <w:pPr>
        <w:pStyle w:val="Paragraphedeliste"/>
        <w:numPr>
          <w:ilvl w:val="0"/>
          <w:numId w:val="2"/>
        </w:numPr>
      </w:pPr>
      <w:r>
        <w:t>D'être insolent</w:t>
      </w:r>
    </w:p>
    <w:p w14:paraId="5C66F7D6" w14:textId="77777777" w:rsidR="00E647EA" w:rsidRDefault="00E647EA">
      <w:pPr>
        <w:pStyle w:val="Paragraphedeliste"/>
        <w:numPr>
          <w:ilvl w:val="0"/>
          <w:numId w:val="2"/>
        </w:numPr>
      </w:pPr>
      <w:r>
        <w:t>D'insulter ses camarades</w:t>
      </w:r>
    </w:p>
    <w:p w14:paraId="753EC73F" w14:textId="77777777" w:rsidR="00E647EA" w:rsidRDefault="00E647EA">
      <w:pPr>
        <w:pStyle w:val="Paragraphedeliste"/>
        <w:numPr>
          <w:ilvl w:val="0"/>
          <w:numId w:val="2"/>
        </w:numPr>
      </w:pPr>
      <w:r>
        <w:t>De dire des mots vulgaires et/ou d’avoir un comportement vulgaire</w:t>
      </w:r>
    </w:p>
    <w:p w14:paraId="046EBB6B" w14:textId="77777777" w:rsidR="00E647EA" w:rsidRDefault="00E647EA">
      <w:pPr>
        <w:pStyle w:val="Paragraphedeliste"/>
        <w:numPr>
          <w:ilvl w:val="0"/>
          <w:numId w:val="2"/>
        </w:numPr>
      </w:pPr>
      <w:r>
        <w:t>De se battre avec ses camarades</w:t>
      </w:r>
    </w:p>
    <w:p w14:paraId="2718B158" w14:textId="77777777" w:rsidR="00E647EA" w:rsidRDefault="00E647EA">
      <w:pPr>
        <w:pStyle w:val="Paragraphedeliste"/>
        <w:numPr>
          <w:ilvl w:val="0"/>
          <w:numId w:val="2"/>
        </w:numPr>
      </w:pPr>
      <w:r>
        <w:t>De lancer ou jeter de la nourriture (pain ou autre)</w:t>
      </w:r>
    </w:p>
    <w:p w14:paraId="79583CA8" w14:textId="77777777" w:rsidR="00E647EA" w:rsidRDefault="00E647EA">
      <w:pPr>
        <w:pStyle w:val="Paragraphedeliste"/>
        <w:numPr>
          <w:ilvl w:val="0"/>
          <w:numId w:val="2"/>
        </w:numPr>
      </w:pPr>
      <w:r>
        <w:t>De monter sur les tables ou sur les chaises</w:t>
      </w:r>
    </w:p>
    <w:p w14:paraId="491BE201" w14:textId="77777777" w:rsidR="00E647EA" w:rsidRDefault="00E647EA">
      <w:pPr>
        <w:pStyle w:val="Paragraphedeliste"/>
        <w:numPr>
          <w:ilvl w:val="0"/>
          <w:numId w:val="2"/>
        </w:numPr>
      </w:pPr>
      <w:r>
        <w:t>De cracher par terre</w:t>
      </w:r>
    </w:p>
    <w:p w14:paraId="4DBA2CA2" w14:textId="77777777" w:rsidR="00E647EA" w:rsidRDefault="00E647EA">
      <w:pPr>
        <w:pStyle w:val="Paragraphedeliste"/>
        <w:numPr>
          <w:ilvl w:val="0"/>
          <w:numId w:val="2"/>
        </w:numPr>
      </w:pPr>
      <w:r>
        <w:t>De crier ou hurler de façon inconsidérée</w:t>
      </w:r>
    </w:p>
    <w:p w14:paraId="7A4F2EBF" w14:textId="77777777" w:rsidR="00E647EA" w:rsidRDefault="00E647EA">
      <w:pPr>
        <w:pStyle w:val="Paragraphedeliste"/>
        <w:numPr>
          <w:ilvl w:val="0"/>
          <w:numId w:val="2"/>
        </w:numPr>
      </w:pPr>
      <w:r>
        <w:t>D’apporter tout objet dangereux (cutter, couteau, ciseaux …)</w:t>
      </w:r>
    </w:p>
    <w:p w14:paraId="4AC144CE" w14:textId="77777777" w:rsidR="00E647EA" w:rsidRDefault="00E647EA">
      <w:pPr>
        <w:pStyle w:val="Paragraphedeliste"/>
        <w:numPr>
          <w:ilvl w:val="0"/>
          <w:numId w:val="2"/>
        </w:numPr>
      </w:pPr>
      <w:r>
        <w:t>D'escalader les grillages ou portails</w:t>
      </w:r>
    </w:p>
    <w:p w14:paraId="73797092" w14:textId="77777777" w:rsidR="00E647EA" w:rsidRDefault="00E647EA">
      <w:pPr>
        <w:pStyle w:val="Paragraphedeliste"/>
        <w:numPr>
          <w:ilvl w:val="0"/>
          <w:numId w:val="2"/>
        </w:numPr>
      </w:pPr>
      <w:r>
        <w:t>De jouer dans les toilettes</w:t>
      </w:r>
    </w:p>
    <w:p w14:paraId="14E073CC" w14:textId="77777777" w:rsidR="00E647EA" w:rsidRDefault="00E647EA">
      <w:pPr>
        <w:pStyle w:val="Paragraphedeliste"/>
        <w:numPr>
          <w:ilvl w:val="0"/>
          <w:numId w:val="2"/>
        </w:numPr>
      </w:pPr>
      <w:r>
        <w:t>D'utiliser des téléphones portables</w:t>
      </w:r>
    </w:p>
    <w:p w14:paraId="01C71C2D" w14:textId="77777777" w:rsidR="00E647EA" w:rsidRDefault="00E647EA">
      <w:pPr>
        <w:pStyle w:val="Paragraphedeliste"/>
        <w:numPr>
          <w:ilvl w:val="0"/>
          <w:numId w:val="2"/>
        </w:numPr>
      </w:pPr>
      <w:r>
        <w:t>De dégrader le matériel.</w:t>
      </w:r>
      <w:bookmarkStart w:id="1" w:name="_Toc391023270"/>
    </w:p>
    <w:p w14:paraId="4E908D44" w14:textId="77777777" w:rsidR="00E647EA" w:rsidRDefault="00E647EA">
      <w:pPr>
        <w:pStyle w:val="Paragraphedeliste"/>
        <w:numPr>
          <w:ilvl w:val="0"/>
          <w:numId w:val="2"/>
        </w:numPr>
      </w:pPr>
      <w:r>
        <w:t>D'avoir des jeux violents</w:t>
      </w:r>
    </w:p>
    <w:p w14:paraId="1A8835E9" w14:textId="77777777" w:rsidR="00E647EA" w:rsidRDefault="00E647EA">
      <w:pPr>
        <w:pStyle w:val="Paragraphedeliste"/>
        <w:numPr>
          <w:ilvl w:val="0"/>
          <w:numId w:val="2"/>
        </w:numPr>
      </w:pPr>
      <w:r>
        <w:t>D'avoir un comportement violent</w:t>
      </w:r>
    </w:p>
    <w:p w14:paraId="7688EBB5" w14:textId="77777777" w:rsidR="00E647EA" w:rsidRDefault="00E647EA">
      <w:pPr>
        <w:pStyle w:val="Paragraphedeliste"/>
        <w:numPr>
          <w:ilvl w:val="0"/>
          <w:numId w:val="2"/>
        </w:numPr>
      </w:pPr>
      <w:r>
        <w:t>D’être irrespectueux envers ses camarades et le personnel d’encadrement</w:t>
      </w:r>
    </w:p>
    <w:bookmarkEnd w:id="1"/>
    <w:p w14:paraId="7DC76434" w14:textId="77777777" w:rsidR="00E647EA" w:rsidRDefault="00E647EA">
      <w:pPr>
        <w:rPr>
          <w:sz w:val="16"/>
          <w:szCs w:val="16"/>
        </w:rPr>
      </w:pPr>
    </w:p>
    <w:p w14:paraId="655C1CFE" w14:textId="77777777" w:rsidR="00E647EA" w:rsidRDefault="00E647EA">
      <w:r>
        <w:t xml:space="preserve">Tout enfant qui ne respecterait pas ces principes sera sanctionné : </w:t>
      </w:r>
    </w:p>
    <w:p w14:paraId="19D13117" w14:textId="77777777" w:rsidR="00E647EA" w:rsidRDefault="00E647EA">
      <w:pPr>
        <w:rPr>
          <w:sz w:val="16"/>
          <w:szCs w:val="16"/>
        </w:rPr>
      </w:pPr>
    </w:p>
    <w:p w14:paraId="0954F9A7" w14:textId="77777777" w:rsidR="00E647EA" w:rsidRDefault="00E647EA">
      <w:pPr>
        <w:pStyle w:val="Paragraphedeliste"/>
        <w:numPr>
          <w:ilvl w:val="0"/>
          <w:numId w:val="1"/>
        </w:numPr>
      </w:pPr>
      <w:r>
        <w:t>Par un avertissement oral à la première faute</w:t>
      </w:r>
    </w:p>
    <w:p w14:paraId="1BFA3B49" w14:textId="77777777" w:rsidR="00E647EA" w:rsidRPr="00D20A05" w:rsidRDefault="00E647EA">
      <w:pPr>
        <w:pStyle w:val="Paragraphedeliste"/>
        <w:rPr>
          <w:sz w:val="16"/>
          <w:szCs w:val="16"/>
        </w:rPr>
      </w:pPr>
    </w:p>
    <w:p w14:paraId="69C11B29" w14:textId="77777777" w:rsidR="00E647EA" w:rsidRDefault="00E647EA">
      <w:pPr>
        <w:pStyle w:val="Paragraphedeliste"/>
        <w:numPr>
          <w:ilvl w:val="0"/>
          <w:numId w:val="1"/>
        </w:numPr>
      </w:pPr>
      <w:r>
        <w:t>Par une convocation des parents et de l'enfant à la seconde faute</w:t>
      </w:r>
    </w:p>
    <w:p w14:paraId="303BE437" w14:textId="77777777" w:rsidR="00E647EA" w:rsidRPr="00D20A05" w:rsidRDefault="00E647EA">
      <w:pPr>
        <w:pStyle w:val="Paragraphedeliste"/>
        <w:rPr>
          <w:sz w:val="16"/>
          <w:szCs w:val="16"/>
        </w:rPr>
      </w:pPr>
    </w:p>
    <w:p w14:paraId="04AED02D" w14:textId="77777777" w:rsidR="00E647EA" w:rsidRDefault="00E647EA">
      <w:pPr>
        <w:pStyle w:val="Paragraphedeliste"/>
        <w:numPr>
          <w:ilvl w:val="0"/>
          <w:numId w:val="1"/>
        </w:numPr>
      </w:pPr>
      <w:r>
        <w:t xml:space="preserve">Par une exclusion de l'activité concernée par le non respect de ces principes (Garderie périscolaire, restauration scolaire, </w:t>
      </w:r>
      <w:r w:rsidR="000E241F">
        <w:t xml:space="preserve">activités </w:t>
      </w:r>
      <w:r w:rsidR="00393688">
        <w:t>"</w:t>
      </w:r>
      <w:r w:rsidR="004C0990">
        <w:t>jeunesse</w:t>
      </w:r>
      <w:r w:rsidR="00393688">
        <w:t>"</w:t>
      </w:r>
      <w:r>
        <w:t>) pour une semaine, voire deux semaines, selon la gravité des faits à la troisième faute</w:t>
      </w:r>
    </w:p>
    <w:p w14:paraId="4174F8AF" w14:textId="77777777" w:rsidR="00E647EA" w:rsidRDefault="00E647EA">
      <w:pPr>
        <w:rPr>
          <w:sz w:val="16"/>
          <w:szCs w:val="16"/>
        </w:rPr>
      </w:pPr>
    </w:p>
    <w:p w14:paraId="3F751D1A" w14:textId="77777777" w:rsidR="00E647EA" w:rsidRDefault="00E647EA" w:rsidP="00D20A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Une exclusion définitive pourra être prononcée dans les cas de faute</w:t>
      </w:r>
      <w:r w:rsidR="001077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grave ou d’actes répétés.</w:t>
      </w:r>
    </w:p>
    <w:p w14:paraId="0AEA4BE2" w14:textId="77777777" w:rsidR="00E647EA" w:rsidRDefault="00E647EA"/>
    <w:p w14:paraId="596DE3FC" w14:textId="77777777" w:rsidR="00393688" w:rsidRDefault="00393688"/>
    <w:p w14:paraId="67D00DF1" w14:textId="77777777" w:rsidR="00393688" w:rsidRDefault="00393688"/>
    <w:p w14:paraId="33B3B6C3" w14:textId="77777777" w:rsidR="00D20A05" w:rsidRDefault="00D20A05"/>
    <w:p w14:paraId="10771303" w14:textId="77777777" w:rsidR="00E647EA" w:rsidRDefault="00E647EA">
      <w:pPr>
        <w:tabs>
          <w:tab w:val="center" w:pos="2268"/>
          <w:tab w:val="center" w:pos="8505"/>
        </w:tabs>
      </w:pPr>
      <w:r>
        <w:tab/>
        <w:t>Signature des parents</w:t>
      </w:r>
      <w:r>
        <w:tab/>
        <w:t>Signature de l'enfant</w:t>
      </w:r>
    </w:p>
    <w:sectPr w:rsidR="00E647E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84F36" w14:textId="77777777" w:rsidR="00524EF5" w:rsidRDefault="00524EF5" w:rsidP="00D20A05">
      <w:r>
        <w:separator/>
      </w:r>
    </w:p>
  </w:endnote>
  <w:endnote w:type="continuationSeparator" w:id="0">
    <w:p w14:paraId="02C3E107" w14:textId="77777777" w:rsidR="00524EF5" w:rsidRDefault="00524EF5" w:rsidP="00D20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9B98" w14:textId="77777777" w:rsidR="00D20A05" w:rsidRPr="006767E3" w:rsidRDefault="00D20A05" w:rsidP="00D20A05">
    <w:pPr>
      <w:pStyle w:val="Pieddepage"/>
      <w:jc w:val="center"/>
      <w:rPr>
        <w:sz w:val="18"/>
        <w:szCs w:val="18"/>
        <w:lang w:val="fr-FR"/>
      </w:rPr>
    </w:pPr>
    <w:r w:rsidRPr="00D20A05">
      <w:rPr>
        <w:sz w:val="18"/>
        <w:szCs w:val="18"/>
      </w:rPr>
      <w:t>Périscolaire</w:t>
    </w:r>
    <w:r w:rsidR="004C0990">
      <w:rPr>
        <w:sz w:val="18"/>
        <w:szCs w:val="18"/>
      </w:rPr>
      <w:t xml:space="preserve"> de Messein - Espace Claudine G</w:t>
    </w:r>
    <w:r w:rsidR="00393688">
      <w:rPr>
        <w:sz w:val="18"/>
        <w:szCs w:val="18"/>
        <w:lang w:val="fr-FR"/>
      </w:rPr>
      <w:t>é</w:t>
    </w:r>
    <w:r w:rsidRPr="00D20A05">
      <w:rPr>
        <w:sz w:val="18"/>
        <w:szCs w:val="18"/>
      </w:rPr>
      <w:t xml:space="preserve">rardin - Rentrée </w:t>
    </w:r>
    <w:r>
      <w:rPr>
        <w:sz w:val="18"/>
        <w:szCs w:val="18"/>
      </w:rPr>
      <w:t xml:space="preserve">scolaire </w:t>
    </w:r>
    <w:r w:rsidR="006767E3">
      <w:rPr>
        <w:sz w:val="18"/>
        <w:szCs w:val="18"/>
      </w:rPr>
      <w:t>2</w:t>
    </w:r>
    <w:r w:rsidR="00107745">
      <w:rPr>
        <w:sz w:val="18"/>
        <w:szCs w:val="18"/>
        <w:lang w:val="fr-FR"/>
      </w:rPr>
      <w:t>020</w:t>
    </w:r>
    <w:r w:rsidR="00393688">
      <w:rPr>
        <w:sz w:val="18"/>
        <w:szCs w:val="18"/>
        <w:lang w:val="fr-FR"/>
      </w:rPr>
      <w:t xml:space="preserve"> </w:t>
    </w:r>
    <w:r w:rsidR="006767E3">
      <w:rPr>
        <w:sz w:val="18"/>
        <w:szCs w:val="18"/>
      </w:rPr>
      <w:t>/ 20</w:t>
    </w:r>
    <w:r w:rsidR="00107745">
      <w:rPr>
        <w:sz w:val="18"/>
        <w:szCs w:val="18"/>
        <w:lang w:val="fr-FR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210819" w14:textId="77777777" w:rsidR="00524EF5" w:rsidRDefault="00524EF5" w:rsidP="00D20A05">
      <w:r>
        <w:separator/>
      </w:r>
    </w:p>
  </w:footnote>
  <w:footnote w:type="continuationSeparator" w:id="0">
    <w:p w14:paraId="73E70EB3" w14:textId="77777777" w:rsidR="00524EF5" w:rsidRDefault="00524EF5" w:rsidP="00D20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3F12E" w14:textId="77777777" w:rsidR="00D20A05" w:rsidRPr="00D20A05" w:rsidRDefault="00393688">
    <w:pPr>
      <w:pStyle w:val="En-tte"/>
      <w:rPr>
        <w:sz w:val="18"/>
        <w:szCs w:val="18"/>
      </w:rPr>
    </w:pPr>
    <w:r w:rsidRPr="00D20A05">
      <w:rPr>
        <w:noProof/>
        <w:sz w:val="18"/>
        <w:szCs w:val="18"/>
        <w:lang w:val="fr-FR" w:eastAsia="fr-FR"/>
      </w:rPr>
      <w:drawing>
        <wp:anchor distT="0" distB="0" distL="114300" distR="114300" simplePos="0" relativeHeight="251657728" behindDoc="0" locked="0" layoutInCell="1" allowOverlap="1" wp14:anchorId="78009F22" wp14:editId="4AE5D88E">
          <wp:simplePos x="0" y="0"/>
          <wp:positionH relativeFrom="column">
            <wp:posOffset>2581275</wp:posOffset>
          </wp:positionH>
          <wp:positionV relativeFrom="paragraph">
            <wp:posOffset>-287655</wp:posOffset>
          </wp:positionV>
          <wp:extent cx="1485900" cy="733425"/>
          <wp:effectExtent l="0" t="0" r="0" b="0"/>
          <wp:wrapNone/>
          <wp:docPr id="1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4124C6"/>
    <w:multiLevelType w:val="hybridMultilevel"/>
    <w:tmpl w:val="8C02B0FC"/>
    <w:lvl w:ilvl="0" w:tplc="5EB834F2">
      <w:start w:val="1"/>
      <w:numFmt w:val="bullet"/>
      <w:lvlText w:val=""/>
      <w:lvlJc w:val="left"/>
      <w:pPr>
        <w:ind w:left="720" w:hanging="360"/>
      </w:pPr>
      <w:rPr>
        <w:rFonts w:ascii="Wingdings 2" w:hAnsi="Wingdings 2" w:hint="default"/>
        <w:b w:val="0"/>
        <w:i w:val="0"/>
        <w:color w:val="E36C0A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262EA"/>
    <w:multiLevelType w:val="hybridMultilevel"/>
    <w:tmpl w:val="F538037E"/>
    <w:lvl w:ilvl="0" w:tplc="35FECC36">
      <w:start w:val="1"/>
      <w:numFmt w:val="bullet"/>
      <w:lvlText w:val=""/>
      <w:lvlJc w:val="left"/>
      <w:pPr>
        <w:ind w:left="360" w:hanging="360"/>
      </w:pPr>
      <w:rPr>
        <w:rFonts w:ascii="Wingdings 2" w:hAnsi="Wingdings 2" w:hint="default"/>
        <w:b w:val="0"/>
        <w:i w:val="0"/>
        <w:color w:val="E36C0A"/>
        <w:sz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comments="0" w:insDel="0" w:formatting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0A5"/>
    <w:rsid w:val="00087B52"/>
    <w:rsid w:val="000E241F"/>
    <w:rsid w:val="00107745"/>
    <w:rsid w:val="0022595A"/>
    <w:rsid w:val="00393688"/>
    <w:rsid w:val="003F71EA"/>
    <w:rsid w:val="004C0990"/>
    <w:rsid w:val="00524EF5"/>
    <w:rsid w:val="006767E3"/>
    <w:rsid w:val="00A44503"/>
    <w:rsid w:val="00AF27FF"/>
    <w:rsid w:val="00BE2100"/>
    <w:rsid w:val="00CE10A5"/>
    <w:rsid w:val="00D20A05"/>
    <w:rsid w:val="00D412E8"/>
    <w:rsid w:val="00E6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315A199D"/>
  <w15:chartTrackingRefBased/>
  <w15:docId w15:val="{0E151837-7FBB-4E5C-96F0-7E535187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Comic Sans MS" w:hAnsi="Comic Sans MS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jc w:val="center"/>
      <w:outlineLvl w:val="0"/>
    </w:pPr>
    <w:rPr>
      <w:rFonts w:ascii="Cambria" w:hAnsi="Cambria"/>
      <w:b/>
      <w:bCs/>
      <w:color w:val="E36C0A"/>
      <w:sz w:val="44"/>
      <w:szCs w:val="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pPr>
      <w:ind w:left="720"/>
      <w:contextualSpacing/>
    </w:pPr>
  </w:style>
  <w:style w:type="character" w:customStyle="1" w:styleId="Titre1Car">
    <w:name w:val="Titre 1 Car"/>
    <w:rPr>
      <w:rFonts w:ascii="Cambria" w:eastAsia="Times New Roman" w:hAnsi="Cambria" w:cs="Times New Roman"/>
      <w:b/>
      <w:bCs/>
      <w:color w:val="E36C0A"/>
      <w:sz w:val="44"/>
      <w:szCs w:val="4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20A0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sid w:val="00D20A05"/>
    <w:rPr>
      <w:rFonts w:ascii="Comic Sans MS" w:hAnsi="Comic Sans MS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D20A0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rsid w:val="00D20A05"/>
    <w:rPr>
      <w:rFonts w:ascii="Comic Sans MS" w:hAnsi="Comic Sans MS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099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0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1390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 D'INFORMATION À L'ATTENTION DES PARENTS</vt:lpstr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D'INFORMATION À L'ATTENTION DES PARENTS</dc:title>
  <dc:subject/>
  <dc:creator>cweigerding</dc:creator>
  <cp:keywords/>
  <cp:lastModifiedBy>Stephanie</cp:lastModifiedBy>
  <cp:revision>2</cp:revision>
  <cp:lastPrinted>2018-06-19T12:43:00Z</cp:lastPrinted>
  <dcterms:created xsi:type="dcterms:W3CDTF">2020-07-07T07:14:00Z</dcterms:created>
  <dcterms:modified xsi:type="dcterms:W3CDTF">2020-07-07T07:14:00Z</dcterms:modified>
</cp:coreProperties>
</file>